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диссертации </w:t>
      </w:r>
      <w:r>
        <w:rPr>
          <w:rFonts w:ascii="Times New Roman" w:hAnsi="Times New Roman"/>
          <w:b/>
          <w:sz w:val="28"/>
          <w:szCs w:val="28"/>
        </w:rPr>
        <w:t>Шамилова Шамиля Асхабовича</w:t>
      </w:r>
    </w:p>
    <w:p>
      <w:pPr>
        <w:pStyle w:val="11"/>
        <w:spacing w:lineRule="auto" w:line="240"/>
        <w:rPr>
          <w:b/>
        </w:rPr>
      </w:pPr>
      <w:r>
        <w:rPr>
          <w:rFonts w:eastAsia="Times New Roman"/>
          <w:color w:val="000000"/>
          <w:szCs w:val="28"/>
        </w:rPr>
        <w:t>на тему: «</w:t>
      </w:r>
      <w:r>
        <w:rPr>
          <w:rStyle w:val="Style8"/>
        </w:rPr>
        <w:t>«</w:t>
      </w:r>
      <w:r>
        <w:rPr>
          <w:b/>
        </w:rPr>
        <w:t>Формирование потребительских свойств и разработка</w:t>
      </w:r>
    </w:p>
    <w:p>
      <w:pPr>
        <w:pStyle w:val="11"/>
        <w:spacing w:lineRule="auto" w:line="240"/>
        <w:rPr>
          <w:b/>
        </w:rPr>
      </w:pPr>
      <w:r>
        <w:rPr>
          <w:b/>
        </w:rPr>
        <w:t>технологии шоколадных изделий для населения</w:t>
      </w:r>
    </w:p>
    <w:p>
      <w:pPr>
        <w:pStyle w:val="11"/>
        <w:spacing w:lineRule="auto" w:line="240"/>
        <w:rPr>
          <w:szCs w:val="28"/>
        </w:rPr>
      </w:pPr>
      <w:r>
        <w:rPr>
          <w:b/>
        </w:rPr>
        <w:t>Арктической зоны РФ</w:t>
      </w:r>
      <w:r>
        <w:rPr>
          <w:rStyle w:val="Style8"/>
        </w:rPr>
        <w:t>»</w:t>
      </w:r>
      <w:r>
        <w:rPr>
          <w:szCs w:val="28"/>
        </w:rPr>
        <w:t xml:space="preserve">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00"/>
        <w:gridCol w:w="5670"/>
      </w:tblGrid>
      <w:tr>
        <w:trPr>
          <w:trHeight w:val="1384" w:hRule="atLeast"/>
        </w:trPr>
        <w:tc>
          <w:tcPr>
            <w:tcW w:w="39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Полное наименование ведущей организации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Федеральное государственное бюджетное образовательное учреждение высшего образования «Арктический государственный агротехнологический университет»</w:t>
            </w:r>
          </w:p>
        </w:tc>
      </w:tr>
      <w:tr>
        <w:trPr>
          <w:trHeight w:val="694" w:hRule="atLeast"/>
        </w:trPr>
        <w:tc>
          <w:tcPr>
            <w:tcW w:w="39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Сокращенное наименование ведущей организации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ФГБОУ ВО Арктический ГАТУ</w:t>
            </w:r>
          </w:p>
        </w:tc>
      </w:tr>
      <w:tr>
        <w:trPr>
          <w:trHeight w:val="705" w:hRule="atLeast"/>
        </w:trPr>
        <w:tc>
          <w:tcPr>
            <w:tcW w:w="39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Адрес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  <w:lang w:val="ru-RU" w:eastAsia="ru-RU" w:bidi="ar-SA"/>
              </w:rPr>
              <w:t xml:space="preserve">677021, Республика Саха (Якутия), город Якутск, ш. Сергеляхское 3 км, д. 3  </w:t>
              <w:br/>
              <w:t>(юридический и фактический адрес совпадают)</w:t>
            </w:r>
          </w:p>
        </w:tc>
      </w:tr>
      <w:tr>
        <w:trPr>
          <w:trHeight w:val="417" w:hRule="atLeast"/>
        </w:trPr>
        <w:tc>
          <w:tcPr>
            <w:tcW w:w="39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Телефон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  <w:lang w:val="ru-RU" w:eastAsia="ru-RU" w:bidi="ar-SA"/>
              </w:rPr>
              <w:t>+7 (4112) 50-79-71</w:t>
            </w:r>
          </w:p>
        </w:tc>
      </w:tr>
      <w:tr>
        <w:trPr>
          <w:trHeight w:val="552" w:hRule="atLeast"/>
        </w:trPr>
        <w:tc>
          <w:tcPr>
            <w:tcW w:w="39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  <w:lang w:val="ru-RU" w:eastAsia="ru-RU" w:bidi="ar-SA"/>
              </w:rPr>
              <w:t>info@agatu.ru</w:t>
            </w:r>
          </w:p>
        </w:tc>
      </w:tr>
      <w:tr>
        <w:trPr/>
        <w:tc>
          <w:tcPr>
            <w:tcW w:w="39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Адрес официального сайта в сети «Интернет»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https://agatu.ru/</w:t>
            </w:r>
            <w:bookmarkStart w:id="0" w:name="_Hlk74131469"/>
            <w:bookmarkEnd w:id="0"/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firstLine="567" w:left="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ru-RU" w:bidi="ar-SA"/>
              </w:rPr>
              <w:t>Список основных публикаций работников организации по теме диссертации в рецензируемых научных изданиях за последние 5 лет.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1. Роль витаминов, витаминосодержащих продуктов и других нутриентов в снижении острых инфекционных заболеваний у населения Севера / Э. В. Каспаров, Е. И. Прахин, В. П. Новицкая [и др.] // Якутский медицинский журнал. – 2022. – № 3(79). – С. 90-96. – DOI 10.25789/YMJ.2022.79.23. – EDN LDVSXA.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2. Оптимальное питание как фактор здоровьесбережения населения Севера и Арктики России / У. М. Лебедева, К. М. Степанов, Л. М. Чиряева, З. О. Осипова // Вопросы питания. – 2023. – Т. 92, № S5(549). – С. 64. – DOI 10.33029/0042-8833-2023-92-5s-056. – EDN UTMMDP.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3. Исследование дикорастущих ягод Якутии как ценного сырья при разработке пищевых продуктов / Л. И. Елисеева, П. А. Гоголева, К. М. Степанов, Т. П. Мырьянова // Технологии пищевой и перерабатывающей промышленности АПК – продукты здорового питания. – 2024. – № 4. – С. 112-117. – DOI 10.24412/2311-6447-2024-4-112-117. – EDN KXPEDO.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4. Лебедева, У. М. Исследование химического состава ягод голубики обыкновенной, произрастающей в арктических районах Якутии / У. М. Лебедева, Т. В. Слепцова, В. Т. Васильева // Вопросы питания. – 2024. – Т. 93, № 6(556). – С. 139-144. – DOI 10.33029/0042-8833-2024-93-6-139-144. – EDN GGTGXH.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5. Витаминный состав ягод морошки в Арктических районах Якутии / Т. В. Слепцова, В. Т. Васильева, У. В. Егорова, Э. В. Баппагай // Вопросы питания. – 2023. – Т. 92, № S5(549). – С. 202-203. – DOI 10.33029/0042-8833-2023-92-5s-248. – EDN EBWMBG.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6. Оптимизация структуры питания спортсменов в условиях Севера / К. М. Степанов, Э. В. Баппагай, С. Н. Баттахова, У. В. Егорова // Вопросы питания. – 2023. – Т. 92, № S5(549). – С. 187-188. – DOI 10.33029/0042-8833-2023-92-5s-231. – EDN NTWEIN.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7. Питание при заболеваниях печени в экстремальных условиях Севера / К. М. Степанов, А. А. Евсеев, В. С. Колодезникова, С. И. Семенов // Журнал инфектологии. – 2023. – Т. 15, № 2 S2. – С. 123-124. – EDN SUMCEE.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en-US" w:eastAsia="ru-RU" w:bidi="ar-SA"/>
              </w:rPr>
              <w:t>8. Tikhonov, D. G. Anticancer and antioxidant potential of the fruits of Vaccinium Vitis-idaea L. And prospects for their use in the prevention of breast cancer / D. G. Tikhonov, K. M. Stepanov, R. N. Zakharova // Opera Medica et Physiologica. – 2023. – Vol. 10, No. 1. – P. 58-71. – DOI 10.24412/2500-2295-2023-1-58-71. – EDN UCCRIR.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en-US" w:eastAsia="ru-RU" w:bidi="ar-SA"/>
              </w:rPr>
              <w:t xml:space="preserve">9. </w:t>
            </w: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Использование дикорастущего сырья для производства молочных продуктов / Л. И. Елисеева, А. Н. Иванова, С. И. Протопопова, А. П. Дмитриева // Вопросы питания. – 2023. – Т. 92, № S5(549). – С. 235-236. – DOI 10.33029/0042-8833-2023-92-5s-292. – EDN LZSEVI.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113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eastAsia="Calibri" w:cs="Times New Roman" w:ascii="Times New Roman" w:hAnsi="Times New Roman"/>
                <w:sz w:val="28"/>
                <w:szCs w:val="26"/>
                <w:lang w:val="ru-RU" w:eastAsia="ru-RU" w:bidi="ar-SA"/>
              </w:rPr>
              <w:t>10. Елисеева, Л. И. Применение дикорастущих ягод в технологии мягкого сыра / Л. И. Елисеева, К. М. Степанов, В. Р. Егорова // Сыроделие и маслоделие. – 2023. – № 4. – С. 44-46. – DOI 10.21603/2073-4018-2023-4-12. – EDN UQKDLC.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cs="Times New Roman" w:ascii="Times New Roman" w:hAnsi="Times New Roman"/>
                <w:sz w:val="28"/>
                <w:szCs w:val="26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:sz w:val="28"/>
          <w:szCs w:val="28"/>
          <w14:ligatures w14:val="none"/>
        </w:rPr>
        <w:t>СВЕДЕНИЯ ОБ ОФИЦИАЛЬНОМ ОППОНЕНТЕ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по диссертации </w:t>
      </w:r>
      <w:r>
        <w:rPr>
          <w:rFonts w:eastAsia="Calibri" w:cs="Times New Roman" w:ascii="Times New Roman" w:hAnsi="Times New Roman"/>
          <w:b/>
          <w:kern w:val="0"/>
          <w:sz w:val="28"/>
          <w:szCs w:val="28"/>
          <w14:ligatures w14:val="none"/>
        </w:rPr>
        <w:t>Шамилова Шамиля Асхабовича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тему: </w:t>
      </w:r>
      <w:bookmarkStart w:id="3" w:name="_GoBack_Копия_1"/>
      <w:bookmarkEnd w:id="3"/>
      <w:r>
        <w:rPr>
          <w:rFonts w:eastAsia="Calibri" w:cs="Times New Roman" w:ascii="Times New Roman" w:hAnsi="Times New Roman"/>
          <w:b/>
          <w:kern w:val="0"/>
          <w:sz w:val="28"/>
          <w:szCs w:val="24"/>
          <w:lang w:eastAsia="ru-RU"/>
          <w14:ligatures w14:val="none"/>
        </w:rPr>
        <w:t>«Формирование потребительских свойств и разработка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kern w:val="0"/>
          <w:sz w:val="28"/>
          <w:szCs w:val="24"/>
          <w:lang w:eastAsia="ru-RU"/>
          <w14:ligatures w14:val="none"/>
        </w:rPr>
        <w:t>технологии шоколадных изделий для населения Арктической зоны РФ»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</w:r>
    </w:p>
    <w:tbl>
      <w:tblPr>
        <w:tblStyle w:val="ac"/>
        <w:tblW w:w="9571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VBand="1" w:noHBand="0" w:lastColumn="0" w:firstColumn="1" w:lastRow="0" w:firstRow="1"/>
      </w:tblPr>
      <w:tblGrid>
        <w:gridCol w:w="3879"/>
        <w:gridCol w:w="5691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Фамилия Имя Отчество оппонента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Резниченко Ирина Юрьевна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05.18.15. – Товароведение пищевых продуктов и технология продуктов общественного питания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Ученая степень, ученое звание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доктор технических наук, профессор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Федеральное государственное бюджетное образовательное учреждение высшего образования «Кузбасский государственный аграрный университет имени В.Н. Полецкова»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ФГБОУ ВО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«Кузбасский ГАУ»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Занимаемая должность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профессор кафедры «Биотехнология и производство продуктов питания»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Почтовый индекс, адрес места работы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650021, г. Кемерово, ул. К. Маркса, 12, ауд. 2209 (юридический и фактический адрес совпадают)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Телефон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+7 (3842) 75-47-15</w:t>
            </w:r>
          </w:p>
        </w:tc>
      </w:tr>
      <w:tr>
        <w:trPr/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e-mail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irina.reznichenko@gmail.com</w:t>
            </w:r>
          </w:p>
        </w:tc>
      </w:tr>
      <w:tr>
        <w:trPr/>
        <w:tc>
          <w:tcPr>
            <w:tcW w:w="9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rPr/>
        <w:tc>
          <w:tcPr>
            <w:tcW w:w="9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Резниченко, И. Ю.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Разработка и оценка качества ореховых конфет с продуктами пчеловодства / И. Ю. Резниченко, Т. А. Мирошина // Ползуновский вестник. – 2025. – № 1. – С. 7-15. – DOI 10.25712/ASTU.2072-8921.2025.01.001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Оценка показателей качества и хранимоспособности мучных кондитерских изделий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А. И. Чалдина, Е. В. Дымов [и др.] // Технология и товароведение инновационных пищевых продуктов. – 2022. – № 4(75). – С. 89-95. – DOI 10.33979/2219-8466-2022-75-4-89-95. 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Резниченко, И. Ю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 Градация качества функциональных мучных кондитерских изделий с применением дерева потребительских критериев / И. Ю. Резниченко, А. С. Мустафина, И. А. Бакин // Вестник КрасГАУ. – 2021. – № 5(170). – С. 202-212. – DOI 10.36718/1819-4036-2021-5-202-212.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Резниченко, И. Ю.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Анализ конкурентных преимуществ функциональных мучных кондитерских изделий / И. Ю. Резниченко, А. М. Чистяков, М. С. Щеглов // Ползуновский вестник. – 2021. – № 3. – С. 147-154. – DOI 10.25712/ASTU.2072-8921.2021.03.020.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Идентификация подлинности кондитерской глазури методом дифференциальной сканирующей калориметрии / А. Л. Верещагин, Н. В. Бычин, Е. А. Морозова,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// Технология и товароведение инновационных пищевых продуктов. – 2021. – № 1(66). – С. 65-72. – DOI 10.33979/2219-8466-2020-66-1-65-72.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Исследование качественных характеристик мучных кондитерских изделий специализированного назначения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А. А. Мельникова, М. С. Щеглов, А. М. Чистяков // АПК России. – 2021. – Т. 28, № 4. – С. 531-537.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«Дерево свойств» в оценке потребительских критериев сахаристых кондитерских изделий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Н. А. Фролова, Е. Е. Жарская [и др.] // Индустрия питания. – 2021. – Т. 6, № 1. – С. 5-12. – DOI 10.29141/2500-1922-2021-6-1-1.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Растительное сырье Дальневосточного региона как источник биологически активных веществ / Н. Н. Степакова,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Т. Ф. Киселева [и др.] // Пищевая промышленность. – 2020. – № 3. – С. 16-21. – DOI 10.24411/0235-2486-2020-10025.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Разработка и оценка качества отделочного полуфабриката с плодово-ягодным сырьем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М. И. Гутова, И. А. Бакин [и др.] // Вестник КрасГАУ. – 2020. – № 12(165). – С. 222-231. – DOI 10.36718/1819-4036-2020-12-222-231.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Резниченко, И. Ю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 Разработка и оценка качества мучного кондитерского изделия повышенной пищевой ценности / И. Ю. Резниченко, А. В. Новикова, М. И. Гутова // Технология и товароведение инновационных пищевых продуктов. – 2020. – № 2(61). – С. 96-102. – DOI 10.33979/2219-8466-2020-61-2-96-102.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Верещагин, А. Л. Оценка параметров плавления жировой фазы шоколада для определения заменителей масла какао / А. Л. Верещагин,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Н. В. Бычин // Технология и товароведение инновационных пищевых продуктов. – 2020. – № 5(64). – С. 3-11. – DOI 10.33979/2219-8466-2020-64-5-3-11.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Зайцева, Н. С. Оценка уровня качества шоколада с применением дескрипторно-профильного метода / Н. С. Зайцева, Н. Ю. Рубан,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// АПК России. – 2020. – Т. 27, № 4. – С. 706-713.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Попова, Д. Г. Исследование влияния сроков хранения на показатели качества пастильных изделий / Д. Г. Попова,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И. Ю. Резниченко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А. Н. Табаторович // АПК России. – 2020. – Т. 27, № 5. – С. 853-859.</w:t>
            </w:r>
          </w:p>
        </w:tc>
      </w:tr>
    </w:tbl>
    <w:p>
      <w:pPr>
        <w:pStyle w:val="Normal"/>
        <w:spacing w:before="0" w:after="1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:sz w:val="28"/>
          <w:szCs w:val="28"/>
          <w14:ligatures w14:val="none"/>
        </w:rPr>
        <w:t>СВЕДЕНИЯ ОБ ОФИЦИАЛЬНОМ ОППОНЕНТЕ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по диссертации </w:t>
      </w:r>
      <w:r>
        <w:rPr>
          <w:rFonts w:eastAsia="Calibri" w:cs="Times New Roman" w:ascii="Times New Roman" w:hAnsi="Times New Roman"/>
          <w:b/>
          <w:kern w:val="0"/>
          <w:sz w:val="28"/>
          <w:szCs w:val="28"/>
          <w14:ligatures w14:val="none"/>
        </w:rPr>
        <w:t>Шамилова Шамиля Асхабовича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тему: </w:t>
      </w:r>
      <w:bookmarkStart w:id="4" w:name="_GoBack_Копия_1_Копия_1"/>
      <w:bookmarkEnd w:id="4"/>
      <w:r>
        <w:rPr>
          <w:rFonts w:eastAsia="Calibri" w:cs="Times New Roman" w:ascii="Times New Roman" w:hAnsi="Times New Roman"/>
          <w:b/>
          <w:kern w:val="0"/>
          <w:sz w:val="28"/>
          <w:szCs w:val="24"/>
          <w:lang w:eastAsia="ru-RU"/>
          <w14:ligatures w14:val="none"/>
        </w:rPr>
        <w:t>«Формирование потребительских свойств и разработка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:sz w:val="28"/>
          <w:szCs w:val="24"/>
          <w:lang w:eastAsia="ru-RU"/>
          <w14:ligatures w14:val="none"/>
        </w:rPr>
        <w:t>технологии шоколадных изделий для населения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Calibri" w:cs="Times New Roman" w:ascii="Times New Roman" w:hAnsi="Times New Roman"/>
          <w:b/>
          <w:kern w:val="0"/>
          <w:sz w:val="28"/>
          <w:szCs w:val="24"/>
          <w:lang w:eastAsia="ru-RU"/>
          <w14:ligatures w14:val="none"/>
        </w:rPr>
        <w:t>Арктической зоны РФ»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представленной на соискание ученой степени кандидата технических наук по специальности 4.3.3 Пищевые системы (технические науки)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</w:r>
    </w:p>
    <w:tbl>
      <w:tblPr>
        <w:tblStyle w:val="ac"/>
        <w:tblW w:w="9571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VBand="1" w:noHBand="0" w:lastColumn="0" w:firstColumn="1" w:lastRow="0" w:firstRow="1"/>
      </w:tblPr>
      <w:tblGrid>
        <w:gridCol w:w="3926"/>
        <w:gridCol w:w="5644"/>
      </w:tblGrid>
      <w:tr>
        <w:trPr/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Фамилия Имя Отчество оппонента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Перегончая Ольга Владимировна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02.00.04 - Физическая химия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Ученая степень, ученое звание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Кандидат химических наук, доцент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I»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ФГБОУ ВО Воронежский ГАУ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Занимаемая должность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Доцент кафедры химии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Почтовый индекс, адрес места работы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394087, г. Воронеж, ул. Мичурина, 1 (юридический и фактический адрес совпадают)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Телефон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+7 (910) -283-57-59</w:t>
            </w:r>
          </w:p>
        </w:tc>
      </w:tr>
      <w:tr>
        <w:trPr/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e-mail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ovp177@yandex.ru</w:t>
            </w:r>
          </w:p>
        </w:tc>
      </w:tr>
      <w:tr>
        <w:trPr/>
        <w:tc>
          <w:tcPr>
            <w:tcW w:w="9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rPr/>
        <w:tc>
          <w:tcPr>
            <w:tcW w:w="9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227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1. Перегончая, О. В.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Влияние антоцианов обогащающей добавки из выжимок дикорастущих ягод на формирование сенсорного восприятия продукта / О. В. Перегончая, А. П. Покусаев, Н. М. Дерканосова // Известия высших учебных заведений. Пищевая технология. – 2024. – № 2-3(396). – С. 99-103. – DOI 10.26297/0579-3009.2024.2-3.16. – EDN NJTFSD.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227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. Функциональный состав и кислотные свойства выжимок  ягод дикоросов как обогащающих пищевых ингредиентов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О. В. Перегончая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А. П. Покусаев, А. Н. Лукин [и др.] // Известия высших учебных заведений. Пищевая технология. – 2024. – № 1(395). – С. 17-21. – DOI 10.26297/0579-3009.2024.1.3. – EDN TRCQJF.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227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3.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Сравнительный анализ состава ягод дикоросов как обогащающих пищевых ингредиентов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О. В. Перегончая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А. П. Покусаев, А. Н. Лукин [и др.] // Вестник Южно-Уральского государственного университета. Серия: Пищевые и биотехнологии. – 2023. – Т. 11, № 3. – С. 23-30. – DOI 10.14529/food230303. – EDN BFUJUQ.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227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4.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ИК-спектроскопические исследования образцов выжимок из ягод дикоросов /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О. В. Перегончая,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А. П. Покусаев, А. Н. Лукин [и др.] // Вестник Южно-Уральского государственного университета. Серия: Пищевые и биотехнологии. – 2023. – Т. 11, № 4. – С. 19-26. – DOI 10.14529/food230402. – EDN UDXGAU.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227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5.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Покусаев, А. П. Вещественный состав и кислотные свойства брусники, клюквы и шикши / А. П. Покусаев,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О. В. Перегончая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// Современные технологии сельскохозяйственного производства : Сборник научных статей по материалам XXVI международной научно-практической конференции, Гродно, 20 апреля – 02  2023 года / Гродненский государственный аграрный университет. – Гродно: Гродненский государственный аграрный университет, 2023. – С. 297-299. – EDN XFLOCQ.</w:t>
            </w:r>
            <w:bookmarkStart w:id="5" w:name="_GoBack_Копия_1_Копия_1"/>
            <w:bookmarkEnd w:id="5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 w:qFormat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111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bd7c6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d7c6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d7c6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d7c6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d7c6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d7c6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d7c6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d7c6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d7c6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7c6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bd7c6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bd7c64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bd7c64"/>
    <w:rPr>
      <w:rFonts w:eastAsia="" w:cs="" w:cstheme="majorBidi" w:eastAsiaTheme="majorEastAsia"/>
      <w:i/>
      <w:iCs/>
      <w:color w:themeColor="accent1" w:themeShade="bf" w:val="2F5496"/>
    </w:rPr>
  </w:style>
  <w:style w:type="character" w:styleId="5" w:customStyle="1">
    <w:name w:val="Заголовок 5 Знак"/>
    <w:basedOn w:val="DefaultParagraphFont"/>
    <w:uiPriority w:val="9"/>
    <w:semiHidden/>
    <w:qFormat/>
    <w:rsid w:val="00bd7c64"/>
    <w:rPr>
      <w:rFonts w:eastAsia="" w:cs="" w:cstheme="majorBidi" w:eastAsiaTheme="majorEastAsia"/>
      <w:color w:themeColor="accent1" w:themeShade="bf" w:val="2F549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bd7c64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bd7c64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bd7c64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bd7c64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ние Знак"/>
    <w:basedOn w:val="DefaultParagraphFont"/>
    <w:uiPriority w:val="10"/>
    <w:qFormat/>
    <w:rsid w:val="00bd7c6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bd7c6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bd7c6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d7c64"/>
    <w:rPr>
      <w:i/>
      <w:iCs/>
      <w:color w:themeColor="accent1" w:themeShade="bf" w:val="2F5496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bd7c64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bd7c64"/>
    <w:rPr>
      <w:b/>
      <w:bCs/>
      <w:smallCaps/>
      <w:color w:themeColor="accent1" w:themeShade="bf" w:val="2F5496"/>
      <w:spacing w:val="5"/>
    </w:rPr>
  </w:style>
  <w:style w:type="character" w:styleId="Style8" w:customStyle="1">
    <w:name w:val="Выделение: полужирный"/>
    <w:qFormat/>
    <w:rsid w:val="00c5111d"/>
    <w:rPr>
      <w:rFonts w:cs="Times New Roman"/>
      <w:b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bd7c6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bd7c6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bd7c6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d7c6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b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11" w:customStyle="1">
    <w:name w:val="Титул 1"/>
    <w:basedOn w:val="Normal"/>
    <w:qFormat/>
    <w:rsid w:val="00c5111d"/>
    <w:pPr>
      <w:suppressAutoHyphens w:val="true"/>
      <w:spacing w:lineRule="auto" w:line="360" w:before="0" w:after="0"/>
      <w:jc w:val="center"/>
    </w:pPr>
    <w:rPr>
      <w:rFonts w:ascii="Times New Roman" w:hAnsi="Times New Roman" w:eastAsia="Calibri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qFormat/>
    <w:rsid w:val="00c5111d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LibreOffice/7.6.0.3$Linux_X86_64 LibreOffice_project/69edd8b8ebc41d00b4de3915dc82f8f0fc3b6265</Application>
  <AppVersion>15.0000</AppVersion>
  <Pages>6</Pages>
  <Words>1469</Words>
  <Characters>9609</Characters>
  <CharactersWithSpaces>11100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2025-06-09T13:25:00Z</dcterms:created>
  <dc:creator>Марина Королева</dc:creator>
  <dc:description/>
  <dc:language>ru-RU</dc:language>
  <cp:lastModifiedBy/>
  <dcterms:modified xsi:type="dcterms:W3CDTF">2025-07-02T12:38:39Z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